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E07F83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DF1475">
        <w:rPr>
          <w:sz w:val="28"/>
          <w:szCs w:val="28"/>
        </w:rPr>
        <w:t>.02.01</w:t>
      </w:r>
      <w:r w:rsidR="00B65989" w:rsidRPr="00BE4CEF">
        <w:rPr>
          <w:sz w:val="28"/>
          <w:szCs w:val="28"/>
        </w:rPr>
        <w:t xml:space="preserve"> «Право и организация социального обеспечения</w:t>
      </w:r>
      <w:proofErr w:type="gramStart"/>
      <w:r w:rsidR="00B65989" w:rsidRPr="00BE4CEF">
        <w:rPr>
          <w:sz w:val="28"/>
          <w:szCs w:val="28"/>
        </w:rPr>
        <w:t>»</w:t>
      </w:r>
      <w:r w:rsidR="00A6069E" w:rsidRPr="00794033">
        <w:rPr>
          <w:b/>
          <w:i/>
          <w:sz w:val="28"/>
          <w:szCs w:val="28"/>
        </w:rPr>
        <w:t>д</w:t>
      </w:r>
      <w:proofErr w:type="gramEnd"/>
      <w:r w:rsidR="00A6069E" w:rsidRPr="00794033">
        <w:rPr>
          <w:b/>
          <w:i/>
          <w:sz w:val="28"/>
          <w:szCs w:val="28"/>
        </w:rPr>
        <w:t>исциплины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BB1151">
        <w:rPr>
          <w:b/>
          <w:bCs/>
          <w:i/>
          <w:sz w:val="28"/>
          <w:szCs w:val="28"/>
        </w:rPr>
        <w:t>Уголовный процесс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E07F83" w:rsidP="00DF14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A6069E" w:rsidRPr="00D10894">
        <w:rPr>
          <w:sz w:val="28"/>
          <w:szCs w:val="28"/>
        </w:rPr>
        <w:t xml:space="preserve">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</w:t>
      </w:r>
      <w:r w:rsidR="00A6069E">
        <w:rPr>
          <w:i/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 w:rsidR="00DF1475">
        <w:rPr>
          <w:sz w:val="28"/>
          <w:szCs w:val="28"/>
        </w:rPr>
        <w:t>:</w:t>
      </w:r>
    </w:p>
    <w:p w:rsidR="005D54FE" w:rsidRDefault="00A6069E" w:rsidP="005D54FE">
      <w:pPr>
        <w:spacing w:line="360" w:lineRule="auto"/>
        <w:jc w:val="both"/>
        <w:rPr>
          <w:bCs/>
          <w:sz w:val="28"/>
          <w:szCs w:val="28"/>
        </w:rPr>
      </w:pPr>
      <w:r w:rsidRPr="00B65989">
        <w:rPr>
          <w:b/>
          <w:sz w:val="28"/>
          <w:szCs w:val="28"/>
        </w:rPr>
        <w:t xml:space="preserve">Раздел </w:t>
      </w:r>
      <w:r w:rsidR="00B65989">
        <w:rPr>
          <w:b/>
          <w:sz w:val="28"/>
          <w:szCs w:val="28"/>
        </w:rPr>
        <w:t>1</w:t>
      </w:r>
      <w:r w:rsidR="00B65989" w:rsidRPr="00B65989">
        <w:rPr>
          <w:b/>
          <w:bCs/>
          <w:sz w:val="28"/>
          <w:szCs w:val="28"/>
        </w:rPr>
        <w:t xml:space="preserve"> </w:t>
      </w:r>
      <w:r w:rsidR="005D54FE">
        <w:rPr>
          <w:b/>
          <w:sz w:val="28"/>
          <w:szCs w:val="28"/>
        </w:rPr>
        <w:t>Общая часть Уголовного процесса</w:t>
      </w:r>
      <w:r w:rsidR="005D54FE">
        <w:rPr>
          <w:bCs/>
          <w:sz w:val="28"/>
          <w:szCs w:val="28"/>
        </w:rPr>
        <w:t xml:space="preserve"> </w:t>
      </w:r>
    </w:p>
    <w:p w:rsidR="00A6069E" w:rsidRPr="005D54FE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5D54FE">
        <w:rPr>
          <w:sz w:val="28"/>
          <w:szCs w:val="28"/>
        </w:rPr>
        <w:t>Уголовный процесс: основные положения</w:t>
      </w:r>
    </w:p>
    <w:p w:rsidR="005D54FE" w:rsidRPr="005D54FE" w:rsidRDefault="005D54FE" w:rsidP="005D54FE">
      <w:pPr>
        <w:pStyle w:val="a3"/>
        <w:numPr>
          <w:ilvl w:val="0"/>
          <w:numId w:val="5"/>
        </w:numPr>
        <w:rPr>
          <w:rStyle w:val="submenu-table"/>
          <w:bCs/>
          <w:sz w:val="28"/>
          <w:szCs w:val="28"/>
        </w:rPr>
      </w:pPr>
      <w:r w:rsidRPr="005D54FE">
        <w:rPr>
          <w:rStyle w:val="submenu-table"/>
          <w:bCs/>
          <w:sz w:val="28"/>
          <w:szCs w:val="28"/>
        </w:rPr>
        <w:t xml:space="preserve">Участники уголовного судопроизводства (полномочия и статус) </w:t>
      </w:r>
    </w:p>
    <w:p w:rsidR="005D54FE" w:rsidRPr="005D54FE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5D54FE">
        <w:rPr>
          <w:sz w:val="28"/>
          <w:szCs w:val="28"/>
        </w:rPr>
        <w:t>Доказательства в уголовном процессе.</w:t>
      </w:r>
    </w:p>
    <w:p w:rsidR="005D54FE" w:rsidRPr="005D54FE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5D54FE">
        <w:rPr>
          <w:sz w:val="28"/>
          <w:szCs w:val="28"/>
        </w:rPr>
        <w:t>Задержание подозреваемого.</w:t>
      </w:r>
    </w:p>
    <w:p w:rsidR="005D54FE" w:rsidRPr="005D54FE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5D54FE">
        <w:rPr>
          <w:sz w:val="28"/>
          <w:szCs w:val="28"/>
        </w:rPr>
        <w:t>Стадии уголовного процесса</w:t>
      </w:r>
      <w:r>
        <w:rPr>
          <w:b/>
          <w:sz w:val="28"/>
          <w:szCs w:val="28"/>
        </w:rPr>
        <w:t>.</w:t>
      </w:r>
    </w:p>
    <w:p w:rsidR="005D54FE" w:rsidRDefault="005D54FE" w:rsidP="005D54F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Особенная часть</w:t>
      </w:r>
      <w:r>
        <w:t xml:space="preserve"> </w:t>
      </w:r>
      <w:r w:rsidRPr="005D54FE">
        <w:rPr>
          <w:b/>
          <w:sz w:val="28"/>
          <w:szCs w:val="28"/>
        </w:rPr>
        <w:t>судебное производство</w:t>
      </w:r>
    </w:p>
    <w:p w:rsidR="005D54FE" w:rsidRPr="005D54FE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354DFB">
        <w:rPr>
          <w:sz w:val="28"/>
          <w:szCs w:val="28"/>
        </w:rPr>
        <w:t>Подсудность и подготовка судебного заседания</w:t>
      </w:r>
    </w:p>
    <w:p w:rsidR="005D54FE" w:rsidRPr="005D54FE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5D54FE">
        <w:rPr>
          <w:sz w:val="28"/>
          <w:szCs w:val="28"/>
        </w:rPr>
        <w:t>Особый порядок судебного разбирательства</w:t>
      </w:r>
    </w:p>
    <w:p w:rsidR="005D54FE" w:rsidRPr="005D54FE" w:rsidRDefault="005D54FE" w:rsidP="005D54FE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EF7BC5">
        <w:rPr>
          <w:sz w:val="28"/>
          <w:szCs w:val="28"/>
        </w:rPr>
        <w:t>Особый порядок уголовного судопроизводств</w:t>
      </w:r>
      <w:r>
        <w:rPr>
          <w:sz w:val="28"/>
          <w:szCs w:val="28"/>
        </w:rPr>
        <w:t>а.</w:t>
      </w:r>
    </w:p>
    <w:p w:rsidR="005D54FE" w:rsidRDefault="005D54FE" w:rsidP="005D54FE">
      <w:pPr>
        <w:spacing w:line="360" w:lineRule="auto"/>
        <w:jc w:val="both"/>
        <w:rPr>
          <w:bCs/>
          <w:sz w:val="28"/>
          <w:szCs w:val="28"/>
        </w:rPr>
      </w:pPr>
    </w:p>
    <w:sectPr w:rsidR="005D54FE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3A5EF5"/>
    <w:rsid w:val="003F4730"/>
    <w:rsid w:val="00571AD7"/>
    <w:rsid w:val="005D54FE"/>
    <w:rsid w:val="009B1EF5"/>
    <w:rsid w:val="00A6069E"/>
    <w:rsid w:val="00B65989"/>
    <w:rsid w:val="00BB1151"/>
    <w:rsid w:val="00DF1475"/>
    <w:rsid w:val="00E07F83"/>
    <w:rsid w:val="00FB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customStyle="1" w:styleId="Default">
    <w:name w:val="Default"/>
    <w:rsid w:val="00DF14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rsid w:val="00DF1475"/>
    <w:rPr>
      <w:color w:val="0000FF"/>
      <w:u w:val="single"/>
    </w:rPr>
  </w:style>
  <w:style w:type="paragraph" w:customStyle="1" w:styleId="a5">
    <w:name w:val="a5"/>
    <w:basedOn w:val="a"/>
    <w:rsid w:val="00DF14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6</cp:revision>
  <dcterms:created xsi:type="dcterms:W3CDTF">2014-01-15T06:25:00Z</dcterms:created>
  <dcterms:modified xsi:type="dcterms:W3CDTF">2017-02-23T11:48:00Z</dcterms:modified>
</cp:coreProperties>
</file>